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2B" w:rsidRPr="00045BD6" w:rsidRDefault="00EA1A2B" w:rsidP="00EA1A2B">
      <w:pPr>
        <w:snapToGrid w:val="0"/>
        <w:spacing w:line="360" w:lineRule="exact"/>
        <w:ind w:left="538" w:right="278" w:hanging="181"/>
        <w:jc w:val="center"/>
        <w:rPr>
          <w:rFonts w:eastAsia="標楷體"/>
          <w:bCs/>
          <w:color w:val="000000" w:themeColor="text1"/>
          <w:spacing w:val="2"/>
          <w:w w:val="67"/>
          <w:kern w:val="0"/>
          <w:sz w:val="40"/>
          <w:szCs w:val="40"/>
        </w:rPr>
      </w:pPr>
      <w:r w:rsidRPr="00045BD6">
        <w:rPr>
          <w:rFonts w:eastAsia="標楷體"/>
          <w:bCs/>
          <w:noProof/>
          <w:color w:val="000000" w:themeColor="text1"/>
          <w:spacing w:val="14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2FA6A" wp14:editId="428D9072">
                <wp:simplePos x="0" y="0"/>
                <wp:positionH relativeFrom="column">
                  <wp:posOffset>-291402</wp:posOffset>
                </wp:positionH>
                <wp:positionV relativeFrom="paragraph">
                  <wp:posOffset>-127517</wp:posOffset>
                </wp:positionV>
                <wp:extent cx="722630" cy="286385"/>
                <wp:effectExtent l="0" t="0" r="20320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A2B" w:rsidRPr="00376208" w:rsidRDefault="00EA1A2B" w:rsidP="00EA1A2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37620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2FA6A" id="矩形 2" o:spid="_x0000_s1026" style="position:absolute;left:0;text-align:left;margin-left:-22.95pt;margin-top:-10.05pt;width:56.9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" filled="f" strokecolor="black [3213]" strokeweight=".25pt">
                <v:textbox>
                  <w:txbxContent>
                    <w:p w:rsidR="00EA1A2B" w:rsidRPr="00376208" w:rsidRDefault="00EA1A2B" w:rsidP="00EA1A2B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376208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Pr="00045BD6">
        <w:rPr>
          <w:rFonts w:eastAsia="標楷體"/>
          <w:b/>
          <w:bCs/>
          <w:color w:val="000000" w:themeColor="text1"/>
          <w:kern w:val="0"/>
          <w:sz w:val="40"/>
          <w:szCs w:val="40"/>
        </w:rPr>
        <w:t xml:space="preserve">  </w:t>
      </w:r>
      <w:r w:rsidRPr="00EA1A2B">
        <w:rPr>
          <w:rFonts w:eastAsia="標楷體"/>
          <w:b/>
          <w:bCs/>
          <w:color w:val="000000" w:themeColor="text1"/>
          <w:spacing w:val="2"/>
          <w:w w:val="68"/>
          <w:kern w:val="0"/>
          <w:sz w:val="40"/>
          <w:szCs w:val="40"/>
          <w:fitText w:val="8558" w:id="2014997760"/>
        </w:rPr>
        <w:t>臺北市</w:t>
      </w:r>
      <w:r w:rsidRPr="00EA1A2B">
        <w:rPr>
          <w:rFonts w:eastAsia="標楷體"/>
          <w:b/>
          <w:bCs/>
          <w:color w:val="000000" w:themeColor="text1"/>
          <w:spacing w:val="2"/>
          <w:w w:val="68"/>
          <w:kern w:val="0"/>
          <w:sz w:val="40"/>
          <w:szCs w:val="40"/>
          <w:fitText w:val="8558" w:id="2014997760"/>
        </w:rPr>
        <w:t>108</w:t>
      </w:r>
      <w:r w:rsidRPr="00EA1A2B">
        <w:rPr>
          <w:rFonts w:eastAsia="標楷體"/>
          <w:b/>
          <w:bCs/>
          <w:color w:val="000000" w:themeColor="text1"/>
          <w:spacing w:val="2"/>
          <w:w w:val="68"/>
          <w:kern w:val="0"/>
          <w:sz w:val="40"/>
          <w:szCs w:val="40"/>
          <w:fitText w:val="8558" w:id="2014997760"/>
        </w:rPr>
        <w:t>學年度第</w:t>
      </w:r>
      <w:r w:rsidRPr="00EA1A2B">
        <w:rPr>
          <w:rFonts w:eastAsia="標楷體" w:hint="eastAsia"/>
          <w:b/>
          <w:bCs/>
          <w:color w:val="000000" w:themeColor="text1"/>
          <w:spacing w:val="2"/>
          <w:w w:val="68"/>
          <w:kern w:val="0"/>
          <w:sz w:val="40"/>
          <w:szCs w:val="40"/>
          <w:fitText w:val="8558" w:id="2014997760"/>
        </w:rPr>
        <w:t>1</w:t>
      </w:r>
      <w:r w:rsidRPr="00EA1A2B">
        <w:rPr>
          <w:rFonts w:eastAsia="標楷體"/>
          <w:b/>
          <w:bCs/>
          <w:color w:val="000000" w:themeColor="text1"/>
          <w:spacing w:val="2"/>
          <w:w w:val="68"/>
          <w:kern w:val="0"/>
          <w:sz w:val="40"/>
          <w:szCs w:val="40"/>
          <w:fitText w:val="8558" w:id="2014997760"/>
        </w:rPr>
        <w:t>學期北一女中資賦優異學生縮短修業年限申請</w:t>
      </w:r>
      <w:r w:rsidRPr="00EA1A2B">
        <w:rPr>
          <w:rFonts w:eastAsia="標楷體"/>
          <w:b/>
          <w:bCs/>
          <w:color w:val="000000" w:themeColor="text1"/>
          <w:spacing w:val="10"/>
          <w:w w:val="68"/>
          <w:kern w:val="0"/>
          <w:sz w:val="40"/>
          <w:szCs w:val="40"/>
          <w:fitText w:val="8558" w:id="2014997760"/>
        </w:rPr>
        <w:t>表</w:t>
      </w:r>
    </w:p>
    <w:tbl>
      <w:tblPr>
        <w:tblW w:w="10643" w:type="dxa"/>
        <w:jc w:val="center"/>
        <w:tblBorders>
          <w:top w:val="thickThinSmallGap" w:sz="12" w:space="0" w:color="auto"/>
          <w:left w:val="thinThickSmallGap" w:sz="12" w:space="0" w:color="auto"/>
          <w:bottom w:val="single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543"/>
        <w:gridCol w:w="843"/>
        <w:gridCol w:w="541"/>
        <w:gridCol w:w="720"/>
        <w:gridCol w:w="153"/>
        <w:gridCol w:w="301"/>
        <w:gridCol w:w="266"/>
        <w:gridCol w:w="1134"/>
        <w:gridCol w:w="709"/>
        <w:gridCol w:w="569"/>
        <w:gridCol w:w="425"/>
        <w:gridCol w:w="282"/>
        <w:gridCol w:w="710"/>
        <w:gridCol w:w="566"/>
        <w:gridCol w:w="398"/>
        <w:gridCol w:w="169"/>
        <w:gridCol w:w="592"/>
        <w:gridCol w:w="200"/>
        <w:gridCol w:w="961"/>
        <w:gridCol w:w="27"/>
      </w:tblGrid>
      <w:tr w:rsidR="00EA1A2B" w:rsidRPr="00045BD6" w:rsidTr="000A241C">
        <w:trPr>
          <w:cantSplit/>
          <w:trHeight w:val="571"/>
          <w:jc w:val="center"/>
        </w:trPr>
        <w:tc>
          <w:tcPr>
            <w:tcW w:w="534" w:type="dxa"/>
            <w:vMerge w:val="restart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壹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、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基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本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資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料</w:t>
            </w:r>
          </w:p>
        </w:tc>
        <w:tc>
          <w:tcPr>
            <w:tcW w:w="3101" w:type="dxa"/>
            <w:gridSpan w:val="6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姓名</w:t>
            </w:r>
            <w:r w:rsidRPr="00045BD6">
              <w:rPr>
                <w:rFonts w:eastAsia="標楷體"/>
                <w:color w:val="000000" w:themeColor="text1"/>
              </w:rPr>
              <w:t>:</w:t>
            </w:r>
          </w:p>
        </w:tc>
        <w:tc>
          <w:tcPr>
            <w:tcW w:w="3103" w:type="dxa"/>
            <w:gridSpan w:val="5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 xml:space="preserve">  </w:t>
            </w:r>
            <w:r w:rsidRPr="00045BD6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45BD6">
              <w:rPr>
                <w:rFonts w:eastAsia="標楷體"/>
                <w:color w:val="000000" w:themeColor="text1"/>
              </w:rPr>
              <w:t>年</w:t>
            </w:r>
            <w:r w:rsidRPr="00045BD6">
              <w:rPr>
                <w:rFonts w:eastAsia="標楷體"/>
                <w:color w:val="000000" w:themeColor="text1"/>
              </w:rPr>
              <w:t xml:space="preserve">  </w:t>
            </w:r>
            <w:r w:rsidRPr="00045BD6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45BD6">
              <w:rPr>
                <w:rFonts w:eastAsia="標楷體"/>
                <w:color w:val="000000" w:themeColor="text1"/>
              </w:rPr>
              <w:t>班</w:t>
            </w:r>
            <w:r w:rsidRPr="00045BD6">
              <w:rPr>
                <w:rFonts w:eastAsia="標楷體"/>
                <w:color w:val="000000" w:themeColor="text1"/>
              </w:rPr>
              <w:t xml:space="preserve">  </w:t>
            </w:r>
            <w:r w:rsidRPr="00045BD6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45BD6">
              <w:rPr>
                <w:rFonts w:eastAsia="標楷體"/>
                <w:color w:val="000000" w:themeColor="text1"/>
              </w:rPr>
              <w:t>號</w:t>
            </w:r>
          </w:p>
        </w:tc>
        <w:tc>
          <w:tcPr>
            <w:tcW w:w="3905" w:type="dxa"/>
            <w:gridSpan w:val="9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生日</w:t>
            </w:r>
            <w:r w:rsidRPr="00045BD6">
              <w:rPr>
                <w:rFonts w:eastAsia="標楷體"/>
                <w:color w:val="000000" w:themeColor="text1"/>
              </w:rPr>
              <w:t>:</w:t>
            </w:r>
            <w:r w:rsidRPr="00045BD6">
              <w:rPr>
                <w:rFonts w:eastAsia="標楷體"/>
                <w:color w:val="000000" w:themeColor="text1"/>
              </w:rPr>
              <w:t>民國</w:t>
            </w:r>
            <w:r w:rsidRPr="00045BD6">
              <w:rPr>
                <w:rFonts w:eastAsia="標楷體"/>
                <w:color w:val="000000" w:themeColor="text1"/>
              </w:rPr>
              <w:t xml:space="preserve">     </w:t>
            </w:r>
            <w:r w:rsidRPr="00045BD6">
              <w:rPr>
                <w:rFonts w:eastAsia="標楷體"/>
                <w:color w:val="000000" w:themeColor="text1"/>
              </w:rPr>
              <w:t>年</w:t>
            </w:r>
            <w:r w:rsidRPr="00045BD6">
              <w:rPr>
                <w:rFonts w:eastAsia="標楷體"/>
                <w:color w:val="000000" w:themeColor="text1"/>
              </w:rPr>
              <w:t xml:space="preserve">     </w:t>
            </w:r>
            <w:r w:rsidRPr="00045BD6">
              <w:rPr>
                <w:rFonts w:eastAsia="標楷體"/>
                <w:color w:val="000000" w:themeColor="text1"/>
              </w:rPr>
              <w:t>月</w:t>
            </w:r>
            <w:r w:rsidRPr="00045BD6">
              <w:rPr>
                <w:rFonts w:eastAsia="標楷體"/>
                <w:color w:val="000000" w:themeColor="text1"/>
              </w:rPr>
              <w:t xml:space="preserve">     </w:t>
            </w:r>
            <w:r w:rsidRPr="00045BD6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A1A2B" w:rsidRPr="00045BD6" w:rsidTr="000A241C">
        <w:trPr>
          <w:cantSplit/>
          <w:trHeight w:val="507"/>
          <w:jc w:val="center"/>
        </w:trPr>
        <w:tc>
          <w:tcPr>
            <w:tcW w:w="534" w:type="dxa"/>
            <w:vMerge/>
            <w:vAlign w:val="bottom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101" w:type="dxa"/>
            <w:gridSpan w:val="6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學號</w:t>
            </w:r>
            <w:r w:rsidRPr="00045BD6">
              <w:rPr>
                <w:rFonts w:eastAsia="標楷體"/>
                <w:color w:val="000000" w:themeColor="text1"/>
              </w:rPr>
              <w:t>:</w:t>
            </w:r>
          </w:p>
        </w:tc>
        <w:tc>
          <w:tcPr>
            <w:tcW w:w="3103" w:type="dxa"/>
            <w:gridSpan w:val="5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身分證</w:t>
            </w:r>
            <w:r w:rsidRPr="00045BD6">
              <w:rPr>
                <w:rFonts w:eastAsia="標楷體" w:hint="eastAsia"/>
                <w:color w:val="000000" w:themeColor="text1"/>
              </w:rPr>
              <w:t>字號</w:t>
            </w:r>
            <w:r w:rsidRPr="00045BD6">
              <w:rPr>
                <w:rFonts w:eastAsia="標楷體"/>
                <w:color w:val="000000" w:themeColor="text1"/>
              </w:rPr>
              <w:t>:</w:t>
            </w:r>
          </w:p>
        </w:tc>
        <w:tc>
          <w:tcPr>
            <w:tcW w:w="3905" w:type="dxa"/>
            <w:gridSpan w:val="9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電話</w:t>
            </w:r>
            <w:r w:rsidRPr="00045BD6">
              <w:rPr>
                <w:rFonts w:eastAsia="標楷體"/>
                <w:color w:val="000000" w:themeColor="text1"/>
              </w:rPr>
              <w:t>:</w:t>
            </w:r>
          </w:p>
        </w:tc>
      </w:tr>
      <w:tr w:rsidR="00EA1A2B" w:rsidRPr="00045BD6" w:rsidTr="000A241C">
        <w:trPr>
          <w:cantSplit/>
          <w:trHeight w:val="626"/>
          <w:jc w:val="center"/>
        </w:trPr>
        <w:tc>
          <w:tcPr>
            <w:tcW w:w="534" w:type="dxa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04" w:type="dxa"/>
            <w:gridSpan w:val="11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申請人（學生簽章）：</w:t>
            </w:r>
          </w:p>
        </w:tc>
        <w:tc>
          <w:tcPr>
            <w:tcW w:w="3905" w:type="dxa"/>
            <w:gridSpan w:val="9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家長同意（簽章）：</w:t>
            </w:r>
          </w:p>
        </w:tc>
      </w:tr>
      <w:tr w:rsidR="00EA1A2B" w:rsidRPr="00045BD6" w:rsidTr="000A241C">
        <w:trPr>
          <w:cantSplit/>
          <w:trHeight w:val="680"/>
          <w:jc w:val="center"/>
        </w:trPr>
        <w:tc>
          <w:tcPr>
            <w:tcW w:w="534" w:type="dxa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3" w:type="dxa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hd w:val="clear" w:color="auto" w:fill="FFFFFF"/>
              </w:rPr>
              <w:t>申請</w:t>
            </w:r>
            <w:r w:rsidRPr="00045BD6">
              <w:rPr>
                <w:rFonts w:eastAsia="標楷體" w:hint="eastAsia"/>
                <w:color w:val="000000" w:themeColor="text1"/>
                <w:shd w:val="clear" w:color="auto" w:fill="FFFFFF"/>
              </w:rPr>
              <w:t>項目</w:t>
            </w:r>
          </w:p>
        </w:tc>
        <w:tc>
          <w:tcPr>
            <w:tcW w:w="5661" w:type="dxa"/>
            <w:gridSpan w:val="10"/>
            <w:vAlign w:val="center"/>
          </w:tcPr>
          <w:p w:rsidR="00EA1A2B" w:rsidRPr="00045BD6" w:rsidRDefault="00EA1A2B" w:rsidP="000A241C">
            <w:pPr>
              <w:adjustRightInd w:val="0"/>
              <w:snapToGrid w:val="0"/>
              <w:spacing w:before="100" w:beforeAutospacing="1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1.</w:t>
            </w:r>
            <w:r w:rsidRPr="00045BD6">
              <w:rPr>
                <w:rFonts w:eastAsia="標楷體"/>
                <w:color w:val="000000" w:themeColor="text1"/>
              </w:rPr>
              <w:t>免修課程</w:t>
            </w:r>
            <w:r w:rsidRPr="00045BD6">
              <w:rPr>
                <w:rFonts w:eastAsia="標楷體"/>
                <w:color w:val="000000" w:themeColor="text1"/>
              </w:rPr>
              <w:t xml:space="preserve"> </w:t>
            </w: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2.</w:t>
            </w:r>
            <w:r w:rsidRPr="00045BD6">
              <w:rPr>
                <w:rFonts w:eastAsia="標楷體"/>
                <w:color w:val="000000" w:themeColor="text1"/>
              </w:rPr>
              <w:t>部分學科跳加速</w:t>
            </w:r>
            <w:r w:rsidRPr="00045BD6">
              <w:rPr>
                <w:rFonts w:eastAsia="標楷體"/>
                <w:color w:val="000000" w:themeColor="text1"/>
              </w:rPr>
              <w:t xml:space="preserve"> </w:t>
            </w: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3.</w:t>
            </w:r>
            <w:r w:rsidRPr="00045BD6">
              <w:rPr>
                <w:rFonts w:eastAsia="標楷體"/>
                <w:color w:val="000000" w:themeColor="text1"/>
              </w:rPr>
              <w:t>部分學科跳級</w:t>
            </w:r>
          </w:p>
          <w:p w:rsidR="00EA1A2B" w:rsidRPr="00045BD6" w:rsidRDefault="00EA1A2B" w:rsidP="000A241C">
            <w:pPr>
              <w:adjustRightInd w:val="0"/>
              <w:snapToGrid w:val="0"/>
              <w:spacing w:after="100" w:afterAutospacing="1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4.</w:t>
            </w:r>
            <w:r w:rsidRPr="00045BD6">
              <w:rPr>
                <w:rFonts w:eastAsia="標楷體"/>
                <w:color w:val="000000" w:themeColor="text1"/>
              </w:rPr>
              <w:t>全部學科同時加速</w:t>
            </w:r>
            <w:r w:rsidRPr="00045BD6">
              <w:rPr>
                <w:rFonts w:eastAsia="標楷體"/>
                <w:color w:val="000000" w:themeColor="text1"/>
              </w:rPr>
              <w:t xml:space="preserve"> </w:t>
            </w: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5.</w:t>
            </w:r>
            <w:r w:rsidRPr="00045BD6">
              <w:rPr>
                <w:rFonts w:eastAsia="標楷體"/>
                <w:color w:val="000000" w:themeColor="text1"/>
              </w:rPr>
              <w:t>全部學科跳級</w:t>
            </w:r>
          </w:p>
        </w:tc>
        <w:tc>
          <w:tcPr>
            <w:tcW w:w="1956" w:type="dxa"/>
            <w:gridSpan w:val="4"/>
          </w:tcPr>
          <w:p w:rsidR="00EA1A2B" w:rsidRPr="00045BD6" w:rsidRDefault="00EA1A2B" w:rsidP="000A241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申請科目</w:t>
            </w:r>
            <w:r w:rsidRPr="00045BD6">
              <w:rPr>
                <w:rFonts w:eastAsia="標楷體" w:hint="eastAsia"/>
                <w:color w:val="000000" w:themeColor="text1"/>
              </w:rPr>
              <w:t>:</w:t>
            </w:r>
          </w:p>
        </w:tc>
        <w:tc>
          <w:tcPr>
            <w:tcW w:w="1949" w:type="dxa"/>
            <w:gridSpan w:val="5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 w:hint="eastAsia"/>
                <w:color w:val="000000" w:themeColor="text1"/>
              </w:rPr>
              <w:t>申請</w:t>
            </w:r>
            <w:r w:rsidRPr="00045BD6">
              <w:rPr>
                <w:rFonts w:eastAsia="標楷體"/>
                <w:color w:val="000000" w:themeColor="text1"/>
              </w:rPr>
              <w:t>年級</w:t>
            </w:r>
            <w:r w:rsidRPr="00045BD6">
              <w:rPr>
                <w:rFonts w:eastAsia="標楷體" w:hint="eastAsia"/>
                <w:color w:val="000000" w:themeColor="text1"/>
              </w:rPr>
              <w:t>/</w:t>
            </w:r>
            <w:r w:rsidRPr="00045BD6">
              <w:rPr>
                <w:rFonts w:eastAsia="標楷體" w:hint="eastAsia"/>
                <w:color w:val="000000" w:themeColor="text1"/>
              </w:rPr>
              <w:t>學期</w:t>
            </w:r>
            <w:r w:rsidRPr="00045BD6">
              <w:rPr>
                <w:rFonts w:eastAsia="標楷體"/>
                <w:color w:val="000000" w:themeColor="text1"/>
              </w:rPr>
              <w:t>:</w:t>
            </w:r>
          </w:p>
        </w:tc>
      </w:tr>
      <w:tr w:rsidR="00EA1A2B" w:rsidRPr="00045BD6" w:rsidTr="000A241C">
        <w:trPr>
          <w:cantSplit/>
          <w:jc w:val="center"/>
        </w:trPr>
        <w:tc>
          <w:tcPr>
            <w:tcW w:w="534" w:type="dxa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543" w:type="dxa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045BD6">
              <w:rPr>
                <w:rFonts w:eastAsia="標楷體"/>
                <w:color w:val="000000" w:themeColor="text1"/>
                <w:shd w:val="clear" w:color="auto" w:fill="FFFFFF"/>
              </w:rPr>
              <w:t>申請資格</w:t>
            </w:r>
          </w:p>
        </w:tc>
        <w:tc>
          <w:tcPr>
            <w:tcW w:w="9566" w:type="dxa"/>
            <w:gridSpan w:val="19"/>
            <w:vAlign w:val="center"/>
          </w:tcPr>
          <w:p w:rsidR="00EA1A2B" w:rsidRPr="00045BD6" w:rsidRDefault="00EA1A2B" w:rsidP="00EA1A2B">
            <w:pPr>
              <w:pStyle w:val="a3"/>
              <w:numPr>
                <w:ilvl w:val="0"/>
                <w:numId w:val="1"/>
              </w:numPr>
              <w:tabs>
                <w:tab w:val="clear" w:pos="240"/>
                <w:tab w:val="num" w:pos="408"/>
              </w:tabs>
              <w:spacing w:line="300" w:lineRule="exact"/>
              <w:ind w:left="567" w:hanging="567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1.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該科學期成績居同年級全部學生前百分之七者。（須檢附成績單影本）</w:t>
            </w:r>
          </w:p>
          <w:p w:rsidR="00EA1A2B" w:rsidRPr="00045BD6" w:rsidRDefault="00EA1A2B" w:rsidP="000A241C">
            <w:pPr>
              <w:pStyle w:val="a3"/>
              <w:spacing w:line="300" w:lineRule="exact"/>
              <w:ind w:left="567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045BD6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</w:rPr>
              <w:t>※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高一學生得以國中會考自然科測驗分數達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PR97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以上資格，申請高一自然相關科目免修（第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1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、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2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、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3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、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4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項）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需檢附國中會考成績單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)</w:t>
            </w:r>
          </w:p>
          <w:p w:rsidR="00EA1A2B" w:rsidRPr="00045BD6" w:rsidRDefault="00EA1A2B" w:rsidP="00EA1A2B">
            <w:pPr>
              <w:pStyle w:val="a3"/>
              <w:numPr>
                <w:ilvl w:val="0"/>
                <w:numId w:val="1"/>
              </w:numPr>
              <w:tabs>
                <w:tab w:val="clear" w:pos="240"/>
                <w:tab w:val="num" w:pos="408"/>
              </w:tabs>
              <w:spacing w:line="300" w:lineRule="exact"/>
              <w:ind w:left="567" w:hanging="567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2.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參加縣市以上教育行政機關主辦之競賽或研習活動，成績優異並獲第三名以內，或參加國際性競賽，表現優異有具體事實者（須檢附證明文件影本）</w:t>
            </w:r>
          </w:p>
          <w:p w:rsidR="00EA1A2B" w:rsidRPr="00045BD6" w:rsidRDefault="00EA1A2B" w:rsidP="00EA1A2B">
            <w:pPr>
              <w:pStyle w:val="a3"/>
              <w:numPr>
                <w:ilvl w:val="0"/>
                <w:numId w:val="1"/>
              </w:numPr>
              <w:tabs>
                <w:tab w:val="clear" w:pos="240"/>
                <w:tab w:val="num" w:pos="408"/>
              </w:tabs>
              <w:spacing w:line="300" w:lineRule="exact"/>
              <w:ind w:left="567" w:hanging="567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045BD6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3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.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參加校內化學、生物能力實驗競賽表現優異獲複賽資格，並有具體事實者。（須檢附證明文件影本與附件三「</w:t>
            </w:r>
            <w:r w:rsidRPr="00045BD6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觀察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推薦</w:t>
            </w:r>
            <w:r w:rsidRPr="00045BD6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表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」）</w:t>
            </w:r>
          </w:p>
          <w:p w:rsidR="00EA1A2B" w:rsidRPr="00045BD6" w:rsidRDefault="00EA1A2B" w:rsidP="00EA1A2B">
            <w:pPr>
              <w:pStyle w:val="a3"/>
              <w:numPr>
                <w:ilvl w:val="0"/>
                <w:numId w:val="1"/>
              </w:numPr>
              <w:tabs>
                <w:tab w:val="clear" w:pos="240"/>
                <w:tab w:val="num" w:pos="408"/>
              </w:tabs>
              <w:spacing w:line="300" w:lineRule="exact"/>
              <w:ind w:left="567" w:hanging="567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045BD6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4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.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通過前一學期大學預修學分申請並獲得學分者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須檢附證明文件影本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)</w:t>
            </w:r>
          </w:p>
          <w:p w:rsidR="00EA1A2B" w:rsidRPr="00045BD6" w:rsidRDefault="00EA1A2B" w:rsidP="00EA1A2B">
            <w:pPr>
              <w:pStyle w:val="a3"/>
              <w:numPr>
                <w:ilvl w:val="0"/>
                <w:numId w:val="1"/>
              </w:numPr>
              <w:tabs>
                <w:tab w:val="clear" w:pos="240"/>
                <w:tab w:val="num" w:pos="408"/>
              </w:tabs>
              <w:spacing w:line="300" w:lineRule="exact"/>
              <w:ind w:left="567" w:hanging="567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045BD6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5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.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學業總成績居同年級全部學生前百分之三者。（申請</w:t>
            </w:r>
            <w:r w:rsidRPr="00045BD6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全部學科跳級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適用）（須檢附成績單影本）</w:t>
            </w:r>
          </w:p>
          <w:p w:rsidR="00EA1A2B" w:rsidRPr="00045BD6" w:rsidRDefault="00EA1A2B" w:rsidP="00EA1A2B">
            <w:pPr>
              <w:pStyle w:val="a3"/>
              <w:numPr>
                <w:ilvl w:val="0"/>
                <w:numId w:val="1"/>
              </w:numPr>
              <w:tabs>
                <w:tab w:val="clear" w:pos="240"/>
                <w:tab w:val="num" w:pos="408"/>
              </w:tabs>
              <w:spacing w:line="300" w:lineRule="exact"/>
              <w:ind w:left="567" w:hanging="567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045BD6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6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.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全民英檢、新制托福測驗（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TOEFL iBT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）、雅思測驗（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IELTS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）、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SAT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測驗【批判性閱讀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(Critical Reading)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及寫作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(Writing)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，兩項皆須計算】，以上檢定測驗達到本校各年段設定分數門檻者，得申請參加本校英文科免修鑑定。</w:t>
            </w:r>
          </w:p>
        </w:tc>
      </w:tr>
      <w:tr w:rsidR="00EA1A2B" w:rsidRPr="00045BD6" w:rsidTr="000A241C">
        <w:trPr>
          <w:cantSplit/>
          <w:trHeight w:val="447"/>
          <w:jc w:val="center"/>
        </w:trPr>
        <w:tc>
          <w:tcPr>
            <w:tcW w:w="534" w:type="dxa"/>
            <w:vMerge w:val="restart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貳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、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申請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資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料</w:t>
            </w:r>
          </w:p>
        </w:tc>
        <w:tc>
          <w:tcPr>
            <w:tcW w:w="543" w:type="dxa"/>
            <w:vMerge w:val="restart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hd w:val="clear" w:color="auto" w:fill="FFFFFF"/>
              </w:rPr>
              <w:t>一、學業成績</w:t>
            </w:r>
          </w:p>
        </w:tc>
        <w:tc>
          <w:tcPr>
            <w:tcW w:w="2257" w:type="dxa"/>
            <w:gridSpan w:val="4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科目</w:t>
            </w:r>
          </w:p>
        </w:tc>
        <w:tc>
          <w:tcPr>
            <w:tcW w:w="1701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年級</w:t>
            </w:r>
            <w:r w:rsidRPr="00045BD6">
              <w:rPr>
                <w:rFonts w:eastAsia="標楷體" w:hint="eastAsia"/>
                <w:color w:val="000000" w:themeColor="text1"/>
                <w:sz w:val="20"/>
              </w:rPr>
              <w:t>/</w:t>
            </w:r>
            <w:r w:rsidRPr="00045BD6">
              <w:rPr>
                <w:rFonts w:eastAsia="標楷體" w:hint="eastAsia"/>
                <w:color w:val="000000" w:themeColor="text1"/>
                <w:sz w:val="20"/>
              </w:rPr>
              <w:t>學期</w:t>
            </w:r>
            <w:r w:rsidRPr="00045BD6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045BD6">
              <w:rPr>
                <w:rFonts w:eastAsia="標楷體"/>
                <w:color w:val="000000" w:themeColor="text1"/>
                <w:sz w:val="20"/>
              </w:rPr>
              <w:t>上</w:t>
            </w:r>
            <w:r w:rsidRPr="00045BD6">
              <w:rPr>
                <w:rFonts w:eastAsia="標楷體"/>
                <w:color w:val="000000" w:themeColor="text1"/>
                <w:sz w:val="20"/>
              </w:rPr>
              <w:t>/</w:t>
            </w:r>
            <w:r w:rsidRPr="00045BD6">
              <w:rPr>
                <w:rFonts w:eastAsia="標楷體"/>
                <w:color w:val="000000" w:themeColor="text1"/>
                <w:sz w:val="20"/>
              </w:rPr>
              <w:t>下</w:t>
            </w:r>
            <w:r w:rsidRPr="00045BD6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985" w:type="dxa"/>
            <w:gridSpan w:val="4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 w:hint="eastAsia"/>
                <w:color w:val="000000" w:themeColor="text1"/>
                <w:sz w:val="18"/>
                <w:szCs w:val="18"/>
              </w:rPr>
              <w:t>原始分數</w:t>
            </w:r>
          </w:p>
        </w:tc>
        <w:tc>
          <w:tcPr>
            <w:tcW w:w="1276" w:type="dxa"/>
            <w:gridSpan w:val="2"/>
            <w:vAlign w:val="center"/>
          </w:tcPr>
          <w:p w:rsidR="00EA1A2B" w:rsidRPr="00045BD6" w:rsidRDefault="00EA1A2B" w:rsidP="000A241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通過標準</w:t>
            </w:r>
          </w:p>
        </w:tc>
        <w:tc>
          <w:tcPr>
            <w:tcW w:w="1159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是否通過</w:t>
            </w:r>
          </w:p>
        </w:tc>
        <w:tc>
          <w:tcPr>
            <w:tcW w:w="1188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承辦單位</w:t>
            </w:r>
          </w:p>
          <w:p w:rsidR="00EA1A2B" w:rsidRPr="00045BD6" w:rsidRDefault="00EA1A2B" w:rsidP="000A241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簽章</w:t>
            </w:r>
          </w:p>
        </w:tc>
      </w:tr>
      <w:tr w:rsidR="00EA1A2B" w:rsidRPr="00045BD6" w:rsidTr="000A241C">
        <w:trPr>
          <w:cantSplit/>
          <w:trHeight w:val="454"/>
          <w:jc w:val="center"/>
        </w:trPr>
        <w:tc>
          <w:tcPr>
            <w:tcW w:w="534" w:type="dxa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3" w:type="dxa"/>
            <w:vMerge/>
            <w:shd w:val="clear" w:color="auto" w:fill="FFFFFF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92" w:type="dxa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1188" w:type="dxa"/>
            <w:gridSpan w:val="3"/>
            <w:vMerge w:val="restart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EA1A2B" w:rsidRPr="00045BD6" w:rsidTr="000A241C">
        <w:trPr>
          <w:cantSplit/>
          <w:trHeight w:val="454"/>
          <w:jc w:val="center"/>
        </w:trPr>
        <w:tc>
          <w:tcPr>
            <w:tcW w:w="534" w:type="dxa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3" w:type="dxa"/>
            <w:vMerge/>
            <w:shd w:val="clear" w:color="auto" w:fill="FFFFFF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92" w:type="dxa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1188" w:type="dxa"/>
            <w:gridSpan w:val="3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EA1A2B" w:rsidRPr="00045BD6" w:rsidTr="000A241C">
        <w:trPr>
          <w:cantSplit/>
          <w:trHeight w:val="454"/>
          <w:jc w:val="center"/>
        </w:trPr>
        <w:tc>
          <w:tcPr>
            <w:tcW w:w="534" w:type="dxa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3" w:type="dxa"/>
            <w:vMerge/>
            <w:shd w:val="clear" w:color="auto" w:fill="FFFFFF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92" w:type="dxa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1188" w:type="dxa"/>
            <w:gridSpan w:val="3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EA1A2B" w:rsidRPr="00045BD6" w:rsidTr="000A241C">
        <w:trPr>
          <w:cantSplit/>
          <w:trHeight w:val="569"/>
          <w:jc w:val="center"/>
        </w:trPr>
        <w:tc>
          <w:tcPr>
            <w:tcW w:w="534" w:type="dxa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3" w:type="dxa"/>
            <w:vMerge w:val="restart"/>
            <w:shd w:val="clear" w:color="auto" w:fill="FFFFFF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二、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檢定測驗</w:t>
            </w:r>
          </w:p>
        </w:tc>
        <w:tc>
          <w:tcPr>
            <w:tcW w:w="2257" w:type="dxa"/>
            <w:gridSpan w:val="4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測驗名稱</w:t>
            </w:r>
          </w:p>
        </w:tc>
        <w:tc>
          <w:tcPr>
            <w:tcW w:w="1701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實施日期</w:t>
            </w:r>
          </w:p>
        </w:tc>
        <w:tc>
          <w:tcPr>
            <w:tcW w:w="1985" w:type="dxa"/>
            <w:gridSpan w:val="4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原始分數</w:t>
            </w:r>
          </w:p>
        </w:tc>
        <w:tc>
          <w:tcPr>
            <w:tcW w:w="1276" w:type="dxa"/>
            <w:gridSpan w:val="2"/>
            <w:vAlign w:val="center"/>
          </w:tcPr>
          <w:p w:rsidR="00EA1A2B" w:rsidRPr="00045BD6" w:rsidRDefault="00EA1A2B" w:rsidP="000A241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通過標準</w:t>
            </w:r>
          </w:p>
        </w:tc>
        <w:tc>
          <w:tcPr>
            <w:tcW w:w="1159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是否通過</w:t>
            </w:r>
          </w:p>
        </w:tc>
        <w:tc>
          <w:tcPr>
            <w:tcW w:w="1188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承辦單位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簽章</w:t>
            </w:r>
          </w:p>
        </w:tc>
      </w:tr>
      <w:tr w:rsidR="00EA1A2B" w:rsidRPr="00045BD6" w:rsidTr="000A241C">
        <w:trPr>
          <w:cantSplit/>
          <w:trHeight w:val="454"/>
          <w:jc w:val="center"/>
        </w:trPr>
        <w:tc>
          <w:tcPr>
            <w:tcW w:w="534" w:type="dxa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3" w:type="dxa"/>
            <w:vMerge/>
            <w:shd w:val="clear" w:color="auto" w:fill="FFFFFF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A2B" w:rsidRPr="00045BD6" w:rsidRDefault="00EA1A2B" w:rsidP="000A241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92" w:type="dxa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1188" w:type="dxa"/>
            <w:gridSpan w:val="3"/>
            <w:vMerge w:val="restart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EA1A2B" w:rsidRPr="00045BD6" w:rsidTr="000A241C">
        <w:trPr>
          <w:cantSplit/>
          <w:trHeight w:val="454"/>
          <w:jc w:val="center"/>
        </w:trPr>
        <w:tc>
          <w:tcPr>
            <w:tcW w:w="534" w:type="dxa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3" w:type="dxa"/>
            <w:vMerge/>
            <w:shd w:val="clear" w:color="auto" w:fill="FFFFFF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A2B" w:rsidRPr="00045BD6" w:rsidRDefault="00EA1A2B" w:rsidP="000A241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92" w:type="dxa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1188" w:type="dxa"/>
            <w:gridSpan w:val="3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EA1A2B" w:rsidRPr="00045BD6" w:rsidTr="000A241C">
        <w:trPr>
          <w:cantSplit/>
          <w:trHeight w:val="540"/>
          <w:jc w:val="center"/>
        </w:trPr>
        <w:tc>
          <w:tcPr>
            <w:tcW w:w="534" w:type="dxa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3" w:type="dxa"/>
            <w:vMerge w:val="restart"/>
            <w:shd w:val="clear" w:color="auto" w:fill="FFFFFF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 w:hint="eastAsia"/>
                <w:color w:val="000000" w:themeColor="text1"/>
              </w:rPr>
              <w:t>三、競賽表現</w:t>
            </w:r>
          </w:p>
        </w:tc>
        <w:tc>
          <w:tcPr>
            <w:tcW w:w="2257" w:type="dxa"/>
            <w:gridSpan w:val="4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 w:hint="eastAsia"/>
                <w:color w:val="000000" w:themeColor="text1"/>
                <w:sz w:val="20"/>
              </w:rPr>
              <w:t>競賽</w:t>
            </w:r>
            <w:r w:rsidRPr="00045BD6">
              <w:rPr>
                <w:rFonts w:eastAsia="標楷體"/>
                <w:color w:val="000000" w:themeColor="text1"/>
                <w:sz w:val="20"/>
              </w:rPr>
              <w:t>名稱</w:t>
            </w:r>
          </w:p>
        </w:tc>
        <w:tc>
          <w:tcPr>
            <w:tcW w:w="1701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 w:hint="eastAsia"/>
                <w:color w:val="000000" w:themeColor="text1"/>
                <w:sz w:val="20"/>
              </w:rPr>
              <w:t>實施</w:t>
            </w:r>
            <w:r w:rsidRPr="00045BD6">
              <w:rPr>
                <w:rFonts w:eastAsia="標楷體"/>
                <w:color w:val="000000" w:themeColor="text1"/>
                <w:sz w:val="20"/>
              </w:rPr>
              <w:t>日期</w:t>
            </w:r>
          </w:p>
        </w:tc>
        <w:tc>
          <w:tcPr>
            <w:tcW w:w="1985" w:type="dxa"/>
            <w:gridSpan w:val="4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 w:hint="eastAsia"/>
                <w:color w:val="000000" w:themeColor="text1"/>
                <w:sz w:val="20"/>
              </w:rPr>
              <w:t>競賽表現</w:t>
            </w:r>
          </w:p>
        </w:tc>
        <w:tc>
          <w:tcPr>
            <w:tcW w:w="1276" w:type="dxa"/>
            <w:gridSpan w:val="2"/>
            <w:vAlign w:val="center"/>
          </w:tcPr>
          <w:p w:rsidR="00EA1A2B" w:rsidRPr="00045BD6" w:rsidRDefault="00EA1A2B" w:rsidP="000A241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通過標準</w:t>
            </w:r>
          </w:p>
        </w:tc>
        <w:tc>
          <w:tcPr>
            <w:tcW w:w="1159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是否通過</w:t>
            </w:r>
          </w:p>
        </w:tc>
        <w:tc>
          <w:tcPr>
            <w:tcW w:w="1188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承辦單位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簽章</w:t>
            </w:r>
          </w:p>
        </w:tc>
      </w:tr>
      <w:tr w:rsidR="00EA1A2B" w:rsidRPr="00045BD6" w:rsidTr="000A241C">
        <w:trPr>
          <w:cantSplit/>
          <w:trHeight w:val="454"/>
          <w:jc w:val="center"/>
        </w:trPr>
        <w:tc>
          <w:tcPr>
            <w:tcW w:w="534" w:type="dxa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3" w:type="dxa"/>
            <w:vMerge/>
            <w:shd w:val="clear" w:color="auto" w:fill="FFFFFF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A2B" w:rsidRPr="00045BD6" w:rsidRDefault="00EA1A2B" w:rsidP="000A241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92" w:type="dxa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1188" w:type="dxa"/>
            <w:gridSpan w:val="3"/>
            <w:vMerge w:val="restart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EA1A2B" w:rsidRPr="00045BD6" w:rsidTr="000A241C">
        <w:trPr>
          <w:cantSplit/>
          <w:trHeight w:val="454"/>
          <w:jc w:val="center"/>
        </w:trPr>
        <w:tc>
          <w:tcPr>
            <w:tcW w:w="534" w:type="dxa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3" w:type="dxa"/>
            <w:vMerge/>
            <w:shd w:val="clear" w:color="auto" w:fill="FFFFFF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A2B" w:rsidRPr="00045BD6" w:rsidRDefault="00EA1A2B" w:rsidP="000A241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92" w:type="dxa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1188" w:type="dxa"/>
            <w:gridSpan w:val="3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EA1A2B" w:rsidRPr="00045BD6" w:rsidTr="000A241C">
        <w:trPr>
          <w:cantSplit/>
          <w:trHeight w:val="13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參、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鑑定評量資料</w:t>
            </w:r>
          </w:p>
        </w:tc>
        <w:tc>
          <w:tcPr>
            <w:tcW w:w="543" w:type="dxa"/>
            <w:vMerge w:val="restart"/>
            <w:textDirection w:val="tbRlV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一、學業成就測驗</w:t>
            </w:r>
          </w:p>
        </w:tc>
        <w:tc>
          <w:tcPr>
            <w:tcW w:w="843" w:type="dxa"/>
            <w:vAlign w:val="center"/>
          </w:tcPr>
          <w:p w:rsidR="00EA1A2B" w:rsidRPr="00045BD6" w:rsidRDefault="00EA1A2B" w:rsidP="000A241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科目</w:t>
            </w:r>
          </w:p>
        </w:tc>
        <w:tc>
          <w:tcPr>
            <w:tcW w:w="1414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評量工具名稱</w:t>
            </w:r>
          </w:p>
        </w:tc>
        <w:tc>
          <w:tcPr>
            <w:tcW w:w="1701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實施日期</w:t>
            </w:r>
          </w:p>
        </w:tc>
        <w:tc>
          <w:tcPr>
            <w:tcW w:w="709" w:type="dxa"/>
            <w:vAlign w:val="center"/>
          </w:tcPr>
          <w:p w:rsidR="00EA1A2B" w:rsidRPr="00045BD6" w:rsidRDefault="00EA1A2B" w:rsidP="000A241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pacing w:val="-12"/>
                <w:sz w:val="20"/>
              </w:rPr>
            </w:pPr>
            <w:r w:rsidRPr="00045BD6">
              <w:rPr>
                <w:rFonts w:eastAsia="標楷體"/>
                <w:color w:val="000000" w:themeColor="text1"/>
                <w:spacing w:val="-12"/>
                <w:sz w:val="20"/>
              </w:rPr>
              <w:t>參照</w:t>
            </w:r>
          </w:p>
          <w:p w:rsidR="00EA1A2B" w:rsidRPr="00045BD6" w:rsidRDefault="00EA1A2B" w:rsidP="000A241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pacing w:val="-12"/>
                <w:sz w:val="20"/>
              </w:rPr>
            </w:pPr>
            <w:r w:rsidRPr="00045BD6">
              <w:rPr>
                <w:rFonts w:eastAsia="標楷體"/>
                <w:color w:val="000000" w:themeColor="text1"/>
                <w:spacing w:val="-12"/>
                <w:sz w:val="20"/>
              </w:rPr>
              <w:t>年級</w:t>
            </w:r>
          </w:p>
        </w:tc>
        <w:tc>
          <w:tcPr>
            <w:tcW w:w="1276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pacing w:val="-12"/>
                <w:sz w:val="20"/>
              </w:rPr>
              <w:t>原始分數</w:t>
            </w:r>
          </w:p>
        </w:tc>
        <w:tc>
          <w:tcPr>
            <w:tcW w:w="1276" w:type="dxa"/>
            <w:gridSpan w:val="2"/>
            <w:vAlign w:val="center"/>
          </w:tcPr>
          <w:p w:rsidR="00EA1A2B" w:rsidRPr="00045BD6" w:rsidRDefault="00EA1A2B" w:rsidP="000A241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通過標準</w:t>
            </w:r>
          </w:p>
        </w:tc>
        <w:tc>
          <w:tcPr>
            <w:tcW w:w="1159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是否通過</w:t>
            </w:r>
          </w:p>
        </w:tc>
        <w:tc>
          <w:tcPr>
            <w:tcW w:w="1188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承辦單位</w:t>
            </w:r>
          </w:p>
          <w:p w:rsidR="00EA1A2B" w:rsidRPr="00045BD6" w:rsidRDefault="00EA1A2B" w:rsidP="000A241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簽章</w:t>
            </w:r>
          </w:p>
        </w:tc>
      </w:tr>
      <w:tr w:rsidR="00EA1A2B" w:rsidRPr="00045BD6" w:rsidTr="000A241C">
        <w:trPr>
          <w:cantSplit/>
          <w:trHeight w:val="567"/>
          <w:jc w:val="center"/>
        </w:trPr>
        <w:tc>
          <w:tcPr>
            <w:tcW w:w="534" w:type="dxa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3" w:type="dxa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843" w:type="dxa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92" w:type="dxa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1188" w:type="dxa"/>
            <w:gridSpan w:val="3"/>
            <w:vMerge w:val="restart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A1A2B" w:rsidRPr="00045BD6" w:rsidTr="000A241C">
        <w:trPr>
          <w:cantSplit/>
          <w:trHeight w:val="567"/>
          <w:jc w:val="center"/>
        </w:trPr>
        <w:tc>
          <w:tcPr>
            <w:tcW w:w="534" w:type="dxa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3" w:type="dxa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843" w:type="dxa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92" w:type="dxa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1188" w:type="dxa"/>
            <w:gridSpan w:val="3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A1A2B" w:rsidRPr="00045BD6" w:rsidTr="000A241C">
        <w:trPr>
          <w:cantSplit/>
          <w:trHeight w:val="689"/>
          <w:jc w:val="center"/>
        </w:trPr>
        <w:tc>
          <w:tcPr>
            <w:tcW w:w="534" w:type="dxa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3" w:type="dxa"/>
            <w:vMerge/>
            <w:tcBorders>
              <w:right w:val="single" w:sz="1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9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2"/>
              </w:rPr>
              <w:t>標準分數之平均數</w:t>
            </w:r>
            <w:r w:rsidRPr="00045BD6">
              <w:rPr>
                <w:rFonts w:eastAsia="標楷體"/>
                <w:color w:val="000000" w:themeColor="text1"/>
                <w:sz w:val="22"/>
              </w:rPr>
              <w:t>(</w:t>
            </w:r>
            <w:r w:rsidRPr="00045BD6">
              <w:rPr>
                <w:rFonts w:eastAsia="標楷體"/>
                <w:color w:val="000000" w:themeColor="text1"/>
                <w:sz w:val="22"/>
              </w:rPr>
              <w:t>申請全部學科跳級者</w:t>
            </w:r>
            <w:r w:rsidRPr="00045BD6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24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A1A2B" w:rsidRPr="00045BD6" w:rsidTr="000A2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cantSplit/>
          <w:trHeight w:val="1229"/>
          <w:jc w:val="center"/>
        </w:trPr>
        <w:tc>
          <w:tcPr>
            <w:tcW w:w="534" w:type="dxa"/>
            <w:vMerge w:val="restart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lastRenderedPageBreak/>
              <w:t>參、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鑑定評量資料</w:t>
            </w:r>
            <w:r w:rsidRPr="00045BD6">
              <w:rPr>
                <w:rFonts w:eastAsia="標楷體"/>
                <w:color w:val="000000" w:themeColor="text1"/>
                <w:sz w:val="28"/>
              </w:rPr>
              <w:t>(</w:t>
            </w:r>
            <w:r w:rsidRPr="00045BD6">
              <w:rPr>
                <w:rFonts w:eastAsia="標楷體"/>
                <w:color w:val="000000" w:themeColor="text1"/>
                <w:sz w:val="28"/>
              </w:rPr>
              <w:t>續</w:t>
            </w:r>
            <w:r w:rsidRPr="00045BD6">
              <w:rPr>
                <w:rFonts w:eastAsia="標楷體"/>
                <w:color w:val="000000" w:themeColor="text1"/>
                <w:sz w:val="28"/>
              </w:rPr>
              <w:t>)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二、教師觀察紀錄</w:t>
            </w:r>
          </w:p>
        </w:tc>
        <w:tc>
          <w:tcPr>
            <w:tcW w:w="9539" w:type="dxa"/>
            <w:gridSpan w:val="1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（含特殊學習表現、學科或領域學藝競賽成績、教師觀察評語及建議等具體事項）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             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填寫人：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職稱：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日期：</w:t>
            </w:r>
          </w:p>
        </w:tc>
      </w:tr>
      <w:tr w:rsidR="00EA1A2B" w:rsidRPr="00045BD6" w:rsidTr="000A2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cantSplit/>
          <w:trHeight w:val="340"/>
          <w:jc w:val="center"/>
        </w:trPr>
        <w:tc>
          <w:tcPr>
            <w:tcW w:w="534" w:type="dxa"/>
            <w:vMerge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三、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家長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觀察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紀錄</w:t>
            </w:r>
          </w:p>
        </w:tc>
        <w:tc>
          <w:tcPr>
            <w:tcW w:w="953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（含家居生活情形、學習狀況、親子互動情形、家長管教態度等具體事項）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ind w:firstLine="39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填寫人：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職稱：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日期：</w:t>
            </w:r>
          </w:p>
        </w:tc>
      </w:tr>
      <w:tr w:rsidR="00EA1A2B" w:rsidRPr="00045BD6" w:rsidTr="000A2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cantSplit/>
          <w:trHeight w:val="340"/>
          <w:jc w:val="center"/>
        </w:trPr>
        <w:tc>
          <w:tcPr>
            <w:tcW w:w="534" w:type="dxa"/>
            <w:vMerge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四、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社會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適應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評量</w:t>
            </w:r>
          </w:p>
        </w:tc>
        <w:tc>
          <w:tcPr>
            <w:tcW w:w="953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（含與同儕團體互動情形、適應新情境之能力、壓力調適能力、自我管理能力等具體事項）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ind w:firstLine="39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填寫人：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職稱：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日期：</w:t>
            </w:r>
          </w:p>
        </w:tc>
      </w:tr>
      <w:tr w:rsidR="00EA1A2B" w:rsidRPr="00045BD6" w:rsidTr="000A2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cantSplit/>
          <w:trHeight w:val="1205"/>
          <w:jc w:val="center"/>
        </w:trPr>
        <w:tc>
          <w:tcPr>
            <w:tcW w:w="534" w:type="dxa"/>
            <w:vMerge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五、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特殊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表現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紀錄</w:t>
            </w:r>
          </w:p>
        </w:tc>
        <w:tc>
          <w:tcPr>
            <w:tcW w:w="953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（含參加國際性或全國性有關競賽或展覽活動、學術研究機構長期輔導或獨立研究成果之表現等具體事項，無可免填）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ind w:left="3934" w:hanging="32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填寫人：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職稱：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日期：</w:t>
            </w:r>
          </w:p>
        </w:tc>
      </w:tr>
      <w:tr w:rsidR="00EA1A2B" w:rsidRPr="00045BD6" w:rsidTr="000A2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cantSplit/>
          <w:trHeight w:val="2720"/>
          <w:jc w:val="center"/>
        </w:trPr>
        <w:tc>
          <w:tcPr>
            <w:tcW w:w="534" w:type="dxa"/>
            <w:vMerge w:val="restart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肆、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教育安置與學習輔導構想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一、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教育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安置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方式</w:t>
            </w:r>
          </w:p>
        </w:tc>
        <w:tc>
          <w:tcPr>
            <w:tcW w:w="953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  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填寫人：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職稱：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日期：</w:t>
            </w:r>
          </w:p>
        </w:tc>
      </w:tr>
      <w:tr w:rsidR="00EA1A2B" w:rsidRPr="00045BD6" w:rsidTr="000A2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cantSplit/>
          <w:trHeight w:val="2509"/>
          <w:jc w:val="center"/>
        </w:trPr>
        <w:tc>
          <w:tcPr>
            <w:tcW w:w="534" w:type="dxa"/>
            <w:vMerge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二、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學習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輔導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構想</w:t>
            </w:r>
          </w:p>
        </w:tc>
        <w:tc>
          <w:tcPr>
            <w:tcW w:w="953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（含長期教育目標、學習方式、課程調整或授課鐘點支付情形等）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             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填寫人：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職稱：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日期：</w:t>
            </w:r>
          </w:p>
        </w:tc>
      </w:tr>
      <w:tr w:rsidR="00EA1A2B" w:rsidRPr="00045BD6" w:rsidTr="000A2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cantSplit/>
          <w:trHeight w:val="267"/>
          <w:jc w:val="center"/>
        </w:trPr>
        <w:tc>
          <w:tcPr>
            <w:tcW w:w="534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伍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、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鑑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定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結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果</w:t>
            </w:r>
          </w:p>
        </w:tc>
        <w:tc>
          <w:tcPr>
            <w:tcW w:w="1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審核單位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是否通過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審核意見</w:t>
            </w:r>
          </w:p>
        </w:tc>
        <w:tc>
          <w:tcPr>
            <w:tcW w:w="430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審核委員簽章</w:t>
            </w:r>
          </w:p>
        </w:tc>
      </w:tr>
      <w:tr w:rsidR="00EA1A2B" w:rsidRPr="00045BD6" w:rsidTr="000A2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cantSplit/>
          <w:trHeight w:val="618"/>
          <w:jc w:val="center"/>
        </w:trPr>
        <w:tc>
          <w:tcPr>
            <w:tcW w:w="534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2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評審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教師</w:t>
            </w:r>
          </w:p>
        </w:tc>
        <w:tc>
          <w:tcPr>
            <w:tcW w:w="96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特教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組長</w:t>
            </w:r>
          </w:p>
        </w:tc>
        <w:tc>
          <w:tcPr>
            <w:tcW w:w="96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教務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主任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校長</w:t>
            </w:r>
          </w:p>
        </w:tc>
      </w:tr>
      <w:tr w:rsidR="00EA1A2B" w:rsidRPr="00045BD6" w:rsidTr="000A2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cantSplit/>
          <w:trHeight w:val="843"/>
          <w:jc w:val="center"/>
        </w:trPr>
        <w:tc>
          <w:tcPr>
            <w:tcW w:w="534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45BD6">
              <w:rPr>
                <w:rFonts w:eastAsia="標楷體"/>
                <w:color w:val="000000" w:themeColor="text1"/>
                <w:sz w:val="22"/>
              </w:rPr>
              <w:t>學校初審評量小組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是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否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45BD6">
              <w:rPr>
                <w:rFonts w:eastAsia="標楷體"/>
                <w:color w:val="000000" w:themeColor="text1"/>
                <w:sz w:val="20"/>
                <w:szCs w:val="20"/>
              </w:rPr>
              <w:t>說明未通過之原因</w:t>
            </w:r>
            <w:r w:rsidRPr="00045BD6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1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1" w:type="dxa"/>
            <w:vMerge w:val="restart"/>
            <w:tcBorders>
              <w:top w:val="single" w:sz="12" w:space="0" w:color="auto"/>
              <w:left w:val="single" w:sz="2" w:space="0" w:color="auto"/>
              <w:right w:val="thickThinSmallGap" w:sz="1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A1A2B" w:rsidRPr="00045BD6" w:rsidTr="000A2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cantSplit/>
          <w:trHeight w:val="847"/>
          <w:jc w:val="center"/>
        </w:trPr>
        <w:tc>
          <w:tcPr>
            <w:tcW w:w="534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45BD6">
              <w:rPr>
                <w:rFonts w:eastAsia="標楷體"/>
                <w:color w:val="000000" w:themeColor="text1"/>
                <w:sz w:val="22"/>
              </w:rPr>
              <w:t>學校複審評量小組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是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否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45BD6">
              <w:rPr>
                <w:rFonts w:eastAsia="標楷體"/>
                <w:color w:val="000000" w:themeColor="text1"/>
                <w:sz w:val="20"/>
                <w:szCs w:val="20"/>
              </w:rPr>
              <w:t>說明未通過之原因</w:t>
            </w:r>
            <w:r w:rsidRPr="00045BD6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A1A2B" w:rsidRPr="00045BD6" w:rsidTr="000A2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cantSplit/>
          <w:trHeight w:val="849"/>
          <w:jc w:val="center"/>
        </w:trPr>
        <w:tc>
          <w:tcPr>
            <w:tcW w:w="534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45BD6">
              <w:rPr>
                <w:rFonts w:eastAsia="標楷體"/>
                <w:color w:val="000000" w:themeColor="text1"/>
                <w:sz w:val="22"/>
              </w:rPr>
              <w:t>臺北市教育局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45BD6">
              <w:rPr>
                <w:rFonts w:eastAsia="標楷體"/>
                <w:color w:val="000000" w:themeColor="text1"/>
                <w:sz w:val="22"/>
              </w:rPr>
              <w:t>鑑輔會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是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否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03" w:type="dxa"/>
            <w:gridSpan w:val="9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EA1A2B" w:rsidRDefault="00EA1A2B" w:rsidP="00EA1A2B">
      <w:pPr>
        <w:snapToGrid w:val="0"/>
        <w:spacing w:line="240" w:lineRule="atLeast"/>
        <w:rPr>
          <w:color w:val="000000" w:themeColor="text1"/>
        </w:rPr>
      </w:pPr>
    </w:p>
    <w:p w:rsidR="00120FF5" w:rsidRDefault="00120FF5">
      <w:bookmarkStart w:id="0" w:name="_GoBack"/>
      <w:bookmarkEnd w:id="0"/>
    </w:p>
    <w:sectPr w:rsidR="00120FF5" w:rsidSect="00EA1A2B">
      <w:footerReference w:type="default" r:id="rId7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BD" w:rsidRDefault="006529BD" w:rsidP="00EA1A2B">
      <w:r>
        <w:separator/>
      </w:r>
    </w:p>
  </w:endnote>
  <w:endnote w:type="continuationSeparator" w:id="0">
    <w:p w:rsidR="006529BD" w:rsidRDefault="006529BD" w:rsidP="00EA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504173"/>
      <w:docPartObj>
        <w:docPartGallery w:val="Page Numbers (Bottom of Page)"/>
        <w:docPartUnique/>
      </w:docPartObj>
    </w:sdtPr>
    <w:sdtContent>
      <w:p w:rsidR="00EA1A2B" w:rsidRDefault="00EA1A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1A2B">
          <w:rPr>
            <w:noProof/>
            <w:lang w:val="zh-TW"/>
          </w:rPr>
          <w:t>2</w:t>
        </w:r>
        <w:r>
          <w:fldChar w:fldCharType="end"/>
        </w:r>
      </w:p>
    </w:sdtContent>
  </w:sdt>
  <w:p w:rsidR="00EA1A2B" w:rsidRDefault="00EA1A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BD" w:rsidRDefault="006529BD" w:rsidP="00EA1A2B">
      <w:r>
        <w:separator/>
      </w:r>
    </w:p>
  </w:footnote>
  <w:footnote w:type="continuationSeparator" w:id="0">
    <w:p w:rsidR="006529BD" w:rsidRDefault="006529BD" w:rsidP="00EA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672B0"/>
    <w:multiLevelType w:val="singleLevel"/>
    <w:tmpl w:val="28548096"/>
    <w:lvl w:ilvl="0">
      <w:start w:val="5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2B"/>
    <w:rsid w:val="00102508"/>
    <w:rsid w:val="00120FF5"/>
    <w:rsid w:val="00556347"/>
    <w:rsid w:val="006529BD"/>
    <w:rsid w:val="006C4879"/>
    <w:rsid w:val="00EA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F545C-EDC3-4E8B-AFF3-E0C42A13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A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A1A2B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EA1A2B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A1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1A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1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1A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dc:description/>
  <cp:lastModifiedBy>fgadmin</cp:lastModifiedBy>
  <cp:revision>1</cp:revision>
  <dcterms:created xsi:type="dcterms:W3CDTF">2019-08-03T01:45:00Z</dcterms:created>
  <dcterms:modified xsi:type="dcterms:W3CDTF">2019-08-03T01:47:00Z</dcterms:modified>
</cp:coreProperties>
</file>